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2" w:rsidRDefault="004E1EB1" w:rsidP="00C15E32">
      <w:r>
        <w:rPr>
          <w:noProof/>
        </w:rPr>
        <mc:AlternateContent>
          <mc:Choice Requires="wpg">
            <w:drawing>
              <wp:anchor distT="0" distB="0" distL="114300" distR="114300" simplePos="0" relativeHeight="251662336" behindDoc="0" locked="0" layoutInCell="1" allowOverlap="1">
                <wp:simplePos x="0" y="0"/>
                <wp:positionH relativeFrom="column">
                  <wp:posOffset>1028700</wp:posOffset>
                </wp:positionH>
                <wp:positionV relativeFrom="paragraph">
                  <wp:posOffset>-190500</wp:posOffset>
                </wp:positionV>
                <wp:extent cx="4612005" cy="1188720"/>
                <wp:effectExtent l="0" t="0" r="0" b="11430"/>
                <wp:wrapNone/>
                <wp:docPr id="4" name="Group 4"/>
                <wp:cNvGraphicFramePr/>
                <a:graphic xmlns:a="http://schemas.openxmlformats.org/drawingml/2006/main">
                  <a:graphicData uri="http://schemas.microsoft.com/office/word/2010/wordprocessingGroup">
                    <wpg:wgp>
                      <wpg:cNvGrpSpPr/>
                      <wpg:grpSpPr>
                        <a:xfrm>
                          <a:off x="0" y="0"/>
                          <a:ext cx="4612005" cy="1188720"/>
                          <a:chOff x="0" y="0"/>
                          <a:chExt cx="4612005" cy="1188720"/>
                        </a:xfrm>
                      </wpg:grpSpPr>
                      <wps:wsp>
                        <wps:cNvPr id="2" name="Text Box 2"/>
                        <wps:cNvSpPr txBox="1"/>
                        <wps:spPr>
                          <a:xfrm>
                            <a:off x="66675" y="0"/>
                            <a:ext cx="4443730" cy="779145"/>
                          </a:xfrm>
                          <a:prstGeom prst="rect">
                            <a:avLst/>
                          </a:prstGeom>
                          <a:noFill/>
                          <a:ln>
                            <a:noFill/>
                          </a:ln>
                        </wps:spPr>
                        <wps:txbx>
                          <w:txbxContent>
                            <w:p w:rsidR="006C15A6" w:rsidRPr="006C15A6" w:rsidRDefault="006C15A6" w:rsidP="006C15A6">
                              <w:pPr>
                                <w:jc w:val="center"/>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pPr>
                              <w:r w:rsidRPr="006C15A6">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2019 Mt. Hebron Vikings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wps:wsp>
                        <wps:cNvPr id="3" name="Text Box 3"/>
                        <wps:cNvSpPr txBox="1"/>
                        <wps:spPr>
                          <a:xfrm>
                            <a:off x="0" y="409575"/>
                            <a:ext cx="4612005" cy="779145"/>
                          </a:xfrm>
                          <a:prstGeom prst="rect">
                            <a:avLst/>
                          </a:prstGeom>
                          <a:noFill/>
                          <a:ln>
                            <a:noFill/>
                          </a:ln>
                        </wps:spPr>
                        <wps:txbx>
                          <w:txbxContent>
                            <w:p w:rsidR="006C15A6" w:rsidRPr="006C15A6" w:rsidRDefault="006C15A6" w:rsidP="006C15A6">
                              <w:pPr>
                                <w:jc w:val="center"/>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pPr>
                              <w:r w:rsidRPr="006C15A6">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Boys &amp; Girls Soccer Camp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wpg:wgp>
                  </a:graphicData>
                </a:graphic>
              </wp:anchor>
            </w:drawing>
          </mc:Choice>
          <mc:Fallback>
            <w:pict>
              <v:group id="Group 4" o:spid="_x0000_s1026" style="position:absolute;margin-left:81pt;margin-top:-15pt;width:363.15pt;height:93.6pt;z-index:251662336" coordsize="46120,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">
                <v:shapetype id="_x0000_t202" coordsize="21600,21600" o:spt="202" path="m,l,21600r21600,l21600,xe">
                  <v:stroke joinstyle="miter"/>
                  <v:path gradientshapeok="t" o:connecttype="rect"/>
                </v:shapetype>
                <v:shape id="Text Box 2" o:spid="_x0000_s1027" type="#_x0000_t202" style="position:absolute;left:666;width:44438;height:7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" filled="f" stroked="f">
                  <v:textbox style="mso-fit-shape-to-text:t">
                    <w:txbxContent>
                      <w:p w:rsidR="006C15A6" w:rsidRPr="006C15A6" w:rsidRDefault="006C15A6" w:rsidP="006C15A6">
                        <w:pPr>
                          <w:jc w:val="center"/>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pPr>
                        <w:r w:rsidRPr="006C15A6">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2019 Mt. Hebron Vikings</w:t>
                        </w:r>
                      </w:p>
                    </w:txbxContent>
                  </v:textbox>
                </v:shape>
                <v:shape id="Text Box 3" o:spid="_x0000_s1028" type="#_x0000_t202" style="position:absolute;top:4095;width:46120;height:77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rsidR="006C15A6" w:rsidRPr="006C15A6" w:rsidRDefault="006C15A6" w:rsidP="006C15A6">
                        <w:pPr>
                          <w:jc w:val="center"/>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pPr>
                        <w:r w:rsidRPr="006C15A6">
                          <w:rPr>
                            <w:rFonts w:ascii="Bernard MT Condensed" w:hAnsi="Bernard MT Condensed"/>
                            <w:b/>
                            <w:color w:val="FFC000" w:themeColor="accent4"/>
                            <w:sz w:val="72"/>
                            <w:szCs w:val="72"/>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Boys &amp; Girls Soccer Camp</w:t>
                        </w:r>
                      </w:p>
                    </w:txbxContent>
                  </v:textbox>
                </v:shape>
              </v:group>
            </w:pict>
          </mc:Fallback>
        </mc:AlternateContent>
      </w:r>
      <w:r>
        <w:rPr>
          <w:noProof/>
        </w:rPr>
        <w:drawing>
          <wp:anchor distT="0" distB="0" distL="114300" distR="114300" simplePos="0" relativeHeight="251664384" behindDoc="1" locked="0" layoutInCell="1" allowOverlap="1">
            <wp:simplePos x="0" y="0"/>
            <wp:positionH relativeFrom="column">
              <wp:posOffset>5574030</wp:posOffset>
            </wp:positionH>
            <wp:positionV relativeFrom="paragraph">
              <wp:posOffset>-272415</wp:posOffset>
            </wp:positionV>
            <wp:extent cx="1314450" cy="1314450"/>
            <wp:effectExtent l="0" t="0" r="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E31">
        <w:rPr>
          <w:noProof/>
        </w:rPr>
        <w:drawing>
          <wp:anchor distT="0" distB="0" distL="114300" distR="114300" simplePos="0" relativeHeight="251657216" behindDoc="0" locked="0" layoutInCell="1" allowOverlap="1">
            <wp:simplePos x="0" y="0"/>
            <wp:positionH relativeFrom="column">
              <wp:posOffset>-123825</wp:posOffset>
            </wp:positionH>
            <wp:positionV relativeFrom="paragraph">
              <wp:posOffset>-266700</wp:posOffset>
            </wp:positionV>
            <wp:extent cx="923925" cy="12201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883" cy="1221411"/>
                    </a:xfrm>
                    <a:prstGeom prst="rect">
                      <a:avLst/>
                    </a:prstGeom>
                  </pic:spPr>
                </pic:pic>
              </a:graphicData>
            </a:graphic>
            <wp14:sizeRelH relativeFrom="margin">
              <wp14:pctWidth>0</wp14:pctWidth>
            </wp14:sizeRelH>
            <wp14:sizeRelV relativeFrom="margin">
              <wp14:pctHeight>0</wp14:pctHeight>
            </wp14:sizeRelV>
          </wp:anchor>
        </w:drawing>
      </w:r>
    </w:p>
    <w:p w:rsidR="00C15E32" w:rsidRDefault="00C15E32" w:rsidP="00C15E32"/>
    <w:p w:rsidR="006C15A6" w:rsidRDefault="006C15A6" w:rsidP="00C15E32"/>
    <w:p w:rsidR="00F02FF0" w:rsidRPr="00F0005F" w:rsidRDefault="006C15A6" w:rsidP="004E1EB1">
      <w:pPr>
        <w:pStyle w:val="NoSpacing"/>
        <w:jc w:val="center"/>
        <w:rPr>
          <w:b/>
          <w:sz w:val="28"/>
          <w:szCs w:val="28"/>
        </w:rPr>
      </w:pPr>
      <w:r w:rsidRPr="00F0005F">
        <w:rPr>
          <w:b/>
          <w:sz w:val="28"/>
          <w:szCs w:val="28"/>
        </w:rPr>
        <w:t>Camp</w:t>
      </w:r>
      <w:r w:rsidR="005E6FB1" w:rsidRPr="00F0005F">
        <w:rPr>
          <w:b/>
          <w:sz w:val="28"/>
          <w:szCs w:val="28"/>
        </w:rPr>
        <w:t xml:space="preserve"> Dates</w:t>
      </w:r>
      <w:r w:rsidR="00F02FF0" w:rsidRPr="00F0005F">
        <w:rPr>
          <w:b/>
          <w:sz w:val="28"/>
          <w:szCs w:val="28"/>
        </w:rPr>
        <w:t>: Monday, July 15</w:t>
      </w:r>
      <w:r w:rsidR="00F02FF0" w:rsidRPr="00F0005F">
        <w:rPr>
          <w:b/>
          <w:sz w:val="28"/>
          <w:szCs w:val="28"/>
          <w:vertAlign w:val="superscript"/>
        </w:rPr>
        <w:t>th</w:t>
      </w:r>
      <w:r w:rsidR="00F02FF0" w:rsidRPr="00F0005F">
        <w:rPr>
          <w:b/>
          <w:sz w:val="28"/>
          <w:szCs w:val="28"/>
        </w:rPr>
        <w:t xml:space="preserve"> to Friday, 19</w:t>
      </w:r>
      <w:r w:rsidR="00F02FF0" w:rsidRPr="00F0005F">
        <w:rPr>
          <w:b/>
          <w:sz w:val="28"/>
          <w:szCs w:val="28"/>
          <w:vertAlign w:val="superscript"/>
        </w:rPr>
        <w:t>th</w:t>
      </w:r>
    </w:p>
    <w:p w:rsidR="006C15A6" w:rsidRPr="00F0005F" w:rsidRDefault="00F02FF0" w:rsidP="004E1EB1">
      <w:pPr>
        <w:pStyle w:val="NoSpacing"/>
        <w:jc w:val="center"/>
        <w:rPr>
          <w:b/>
          <w:sz w:val="28"/>
          <w:szCs w:val="28"/>
        </w:rPr>
      </w:pPr>
      <w:r w:rsidRPr="00F0005F">
        <w:rPr>
          <w:b/>
          <w:sz w:val="28"/>
          <w:szCs w:val="28"/>
        </w:rPr>
        <w:t xml:space="preserve">Camp Hours: </w:t>
      </w:r>
      <w:r w:rsidR="006C15A6" w:rsidRPr="00F0005F">
        <w:rPr>
          <w:b/>
          <w:sz w:val="28"/>
          <w:szCs w:val="28"/>
        </w:rPr>
        <w:t>9:00AM-12:30PM</w:t>
      </w:r>
    </w:p>
    <w:p w:rsidR="00F02FF0" w:rsidRPr="004E1EB1" w:rsidRDefault="00F02FF0" w:rsidP="004E1EB1">
      <w:pPr>
        <w:pStyle w:val="NoSpacing"/>
        <w:jc w:val="center"/>
        <w:rPr>
          <w:sz w:val="28"/>
          <w:szCs w:val="28"/>
        </w:rPr>
      </w:pPr>
      <w:r w:rsidRPr="004E1EB1">
        <w:rPr>
          <w:sz w:val="28"/>
          <w:szCs w:val="28"/>
        </w:rPr>
        <w:t>Ages: Boys &amp; Girls entering 1</w:t>
      </w:r>
      <w:r w:rsidRPr="004E1EB1">
        <w:rPr>
          <w:sz w:val="28"/>
          <w:szCs w:val="28"/>
          <w:vertAlign w:val="superscript"/>
        </w:rPr>
        <w:t>st</w:t>
      </w:r>
      <w:r w:rsidRPr="004E1EB1">
        <w:rPr>
          <w:sz w:val="28"/>
          <w:szCs w:val="28"/>
        </w:rPr>
        <w:t xml:space="preserve"> Grade through </w:t>
      </w:r>
      <w:proofErr w:type="gramStart"/>
      <w:r w:rsidRPr="004E1EB1">
        <w:rPr>
          <w:sz w:val="28"/>
          <w:szCs w:val="28"/>
        </w:rPr>
        <w:t>9</w:t>
      </w:r>
      <w:r w:rsidRPr="004E1EB1">
        <w:rPr>
          <w:sz w:val="28"/>
          <w:szCs w:val="28"/>
          <w:vertAlign w:val="superscript"/>
        </w:rPr>
        <w:t>th</w:t>
      </w:r>
      <w:proofErr w:type="gramEnd"/>
      <w:r w:rsidRPr="004E1EB1">
        <w:rPr>
          <w:sz w:val="28"/>
          <w:szCs w:val="28"/>
        </w:rPr>
        <w:t xml:space="preserve"> Grade Fall 2019</w:t>
      </w:r>
    </w:p>
    <w:p w:rsidR="00F02FF0" w:rsidRPr="004E1EB1" w:rsidRDefault="00F02FF0" w:rsidP="004E1EB1">
      <w:pPr>
        <w:pStyle w:val="NoSpacing"/>
        <w:jc w:val="center"/>
        <w:rPr>
          <w:sz w:val="28"/>
          <w:szCs w:val="28"/>
        </w:rPr>
      </w:pPr>
      <w:r w:rsidRPr="004E1EB1">
        <w:rPr>
          <w:sz w:val="28"/>
          <w:szCs w:val="28"/>
        </w:rPr>
        <w:t>Camp Cost: $150.00</w:t>
      </w:r>
    </w:p>
    <w:p w:rsidR="00F02FF0" w:rsidRPr="004E1EB1" w:rsidRDefault="00F02FF0" w:rsidP="004E1EB1">
      <w:pPr>
        <w:pStyle w:val="NoSpacing"/>
        <w:jc w:val="center"/>
        <w:rPr>
          <w:sz w:val="28"/>
          <w:szCs w:val="28"/>
        </w:rPr>
      </w:pPr>
      <w:r w:rsidRPr="004E1EB1">
        <w:rPr>
          <w:sz w:val="28"/>
          <w:szCs w:val="28"/>
        </w:rPr>
        <w:t>Camp Location: Mt. Hebron High School Stadium Turf Field</w:t>
      </w:r>
    </w:p>
    <w:p w:rsidR="006C15A6" w:rsidRPr="00F0005F" w:rsidRDefault="00B415C1" w:rsidP="00B415C1">
      <w:pPr>
        <w:jc w:val="center"/>
        <w:rPr>
          <w:b/>
          <w:sz w:val="28"/>
          <w:szCs w:val="28"/>
        </w:rPr>
      </w:pPr>
      <w:r w:rsidRPr="00F0005F">
        <w:rPr>
          <w:b/>
          <w:sz w:val="28"/>
          <w:szCs w:val="28"/>
        </w:rPr>
        <w:t xml:space="preserve">Camp Registration is Online </w:t>
      </w:r>
      <w:r w:rsidR="00F0005F" w:rsidRPr="00F0005F">
        <w:rPr>
          <w:b/>
          <w:sz w:val="28"/>
          <w:szCs w:val="28"/>
        </w:rPr>
        <w:t>at</w:t>
      </w:r>
      <w:r w:rsidRPr="00F0005F">
        <w:rPr>
          <w:b/>
          <w:sz w:val="28"/>
          <w:szCs w:val="28"/>
        </w:rPr>
        <w:t xml:space="preserve"> </w:t>
      </w:r>
      <w:hyperlink r:id="rId7" w:history="1">
        <w:r w:rsidR="00F02FF0" w:rsidRPr="00F0005F">
          <w:rPr>
            <w:rStyle w:val="Hyperlink"/>
            <w:b/>
            <w:sz w:val="28"/>
            <w:szCs w:val="28"/>
          </w:rPr>
          <w:t>http://www.vikingbackers.org/summer-sports-camp.html</w:t>
        </w:r>
      </w:hyperlink>
    </w:p>
    <w:p w:rsidR="00F139AF" w:rsidRPr="009F734E" w:rsidRDefault="00F139AF" w:rsidP="00B415C1">
      <w:pPr>
        <w:pStyle w:val="NoSpacing"/>
        <w:rPr>
          <w:b/>
        </w:rPr>
      </w:pPr>
      <w:r w:rsidRPr="009F734E">
        <w:rPr>
          <w:b/>
        </w:rPr>
        <w:t>Camp Staff:</w:t>
      </w:r>
      <w:bookmarkStart w:id="0" w:name="_GoBack"/>
      <w:bookmarkEnd w:id="0"/>
    </w:p>
    <w:p w:rsidR="00B415C1" w:rsidRPr="009F734E" w:rsidRDefault="00B415C1" w:rsidP="00B415C1">
      <w:pPr>
        <w:pStyle w:val="NoSpacing"/>
        <w:rPr>
          <w:b/>
        </w:rPr>
      </w:pPr>
      <w:r w:rsidRPr="009F734E">
        <w:rPr>
          <w:b/>
        </w:rPr>
        <w:t xml:space="preserve">Director Tim </w:t>
      </w:r>
      <w:proofErr w:type="spellStart"/>
      <w:r w:rsidRPr="009F734E">
        <w:rPr>
          <w:b/>
        </w:rPr>
        <w:t>Deppen</w:t>
      </w:r>
      <w:proofErr w:type="spellEnd"/>
    </w:p>
    <w:p w:rsidR="00B415C1" w:rsidRDefault="00B415C1" w:rsidP="00B415C1">
      <w:pPr>
        <w:pStyle w:val="NoSpacing"/>
      </w:pPr>
      <w:r>
        <w:t xml:space="preserve">A teacher at Phelps Luck Elementary School, Tim </w:t>
      </w:r>
      <w:proofErr w:type="spellStart"/>
      <w:r>
        <w:t>Deppen</w:t>
      </w:r>
      <w:proofErr w:type="spellEnd"/>
      <w:r>
        <w:t xml:space="preserve"> is the Mt. Hebron</w:t>
      </w:r>
      <w:r w:rsidR="00F139AF">
        <w:t xml:space="preserve"> girls’ varsity</w:t>
      </w:r>
      <w:r>
        <w:t xml:space="preserve"> soccer coach. This will be his 1</w:t>
      </w:r>
      <w:r w:rsidR="002D4376">
        <w:t>8</w:t>
      </w:r>
      <w:r>
        <w:t xml:space="preserve">th year coaching the team. The Mt. Hebron </w:t>
      </w:r>
      <w:r w:rsidR="00F139AF">
        <w:t>girls’</w:t>
      </w:r>
      <w:r>
        <w:t xml:space="preserve"> soccer team</w:t>
      </w:r>
      <w:r w:rsidR="00F139AF">
        <w:t xml:space="preserve"> </w:t>
      </w:r>
      <w:r w:rsidR="001E0F07">
        <w:t>are</w:t>
      </w:r>
      <w:r>
        <w:t xml:space="preserve"> </w:t>
      </w:r>
      <w:r w:rsidR="001E0F07">
        <w:t>the 2018 3A East R</w:t>
      </w:r>
      <w:r>
        <w:t xml:space="preserve">egional </w:t>
      </w:r>
      <w:r w:rsidR="001E0F07">
        <w:t xml:space="preserve">Champions and State Semifinalists. The Lady Vikings were also regional semifinalists </w:t>
      </w:r>
      <w:r>
        <w:t>in 2006 and 2007.</w:t>
      </w:r>
    </w:p>
    <w:p w:rsidR="00F139AF" w:rsidRDefault="00F139AF" w:rsidP="00B415C1">
      <w:pPr>
        <w:pStyle w:val="NoSpacing"/>
      </w:pPr>
    </w:p>
    <w:p w:rsidR="00F139AF" w:rsidRPr="009F734E" w:rsidRDefault="00F139AF" w:rsidP="00B415C1">
      <w:pPr>
        <w:pStyle w:val="NoSpacing"/>
        <w:rPr>
          <w:b/>
        </w:rPr>
      </w:pPr>
      <w:r w:rsidRPr="009F734E">
        <w:rPr>
          <w:b/>
        </w:rPr>
        <w:t>Co-Director Bob Gibbons</w:t>
      </w:r>
    </w:p>
    <w:p w:rsidR="00F139AF" w:rsidRDefault="00F139AF" w:rsidP="00B415C1">
      <w:pPr>
        <w:pStyle w:val="NoSpacing"/>
      </w:pPr>
      <w:r>
        <w:t>A Business and Computer Science teacher at Mt. Hebron, Coach Gibby is the girls’ varsity assistant and the h</w:t>
      </w:r>
      <w:r w:rsidR="001E0F07">
        <w:t>ead JV girls’ soccer c</w:t>
      </w:r>
      <w:r>
        <w:t xml:space="preserve">oach. </w:t>
      </w:r>
      <w:r w:rsidR="001E0F07">
        <w:t>He has been coaching at Mt. Hebron for 1</w:t>
      </w:r>
      <w:r w:rsidR="00DC3FDA">
        <w:t>0</w:t>
      </w:r>
      <w:r w:rsidR="001E0F07">
        <w:t xml:space="preserve"> years</w:t>
      </w:r>
      <w:r w:rsidR="00DC3FDA">
        <w:t xml:space="preserve">. Under coach </w:t>
      </w:r>
      <w:r w:rsidR="005940FB">
        <w:t>Gibby,</w:t>
      </w:r>
      <w:r w:rsidR="00DC3FDA">
        <w:t xml:space="preserve"> the JV </w:t>
      </w:r>
      <w:r w:rsidR="005940FB">
        <w:t>girls’</w:t>
      </w:r>
      <w:r w:rsidR="00DC3FDA">
        <w:t xml:space="preserve"> soccer team has been very successful with a recent run of </w:t>
      </w:r>
      <w:r w:rsidR="005940FB">
        <w:t>two</w:t>
      </w:r>
      <w:r w:rsidR="00343815">
        <w:t xml:space="preserve"> undefeated seasons and only </w:t>
      </w:r>
      <w:r w:rsidR="005940FB">
        <w:t>one</w:t>
      </w:r>
      <w:r w:rsidR="00343815">
        <w:t xml:space="preserve"> loss in the last 3 years.</w:t>
      </w:r>
    </w:p>
    <w:p w:rsidR="00F139AF" w:rsidRDefault="00F139AF" w:rsidP="00B415C1">
      <w:pPr>
        <w:pStyle w:val="NoSpacing"/>
      </w:pPr>
    </w:p>
    <w:p w:rsidR="00B415C1" w:rsidRDefault="00343815" w:rsidP="00B415C1">
      <w:pPr>
        <w:pStyle w:val="NoSpacing"/>
      </w:pPr>
      <w:r>
        <w:t>The rest of the staff are current and former male and female Viking players many of whom either are playing or have played at the collegiate level. All are</w:t>
      </w:r>
      <w:r w:rsidR="00B415C1">
        <w:t xml:space="preserve"> </w:t>
      </w:r>
      <w:r>
        <w:t xml:space="preserve">handpicked and </w:t>
      </w:r>
      <w:r w:rsidR="00B415C1">
        <w:t>highly qualified staff with years of coaching and camp</w:t>
      </w:r>
      <w:r w:rsidR="00F139AF">
        <w:t xml:space="preserve"> </w:t>
      </w:r>
      <w:r>
        <w:t xml:space="preserve">experience. </w:t>
      </w:r>
      <w:r w:rsidR="00B415C1">
        <w:t>The staff consists of peo</w:t>
      </w:r>
      <w:r w:rsidR="00F139AF">
        <w:t>p</w:t>
      </w:r>
      <w:r w:rsidR="00B415C1">
        <w:t>le who</w:t>
      </w:r>
      <w:r w:rsidR="00F139AF">
        <w:t xml:space="preserve"> </w:t>
      </w:r>
      <w:r w:rsidR="00B415C1">
        <w:t>are well-educated in the game of soccer and who know how to communicate</w:t>
      </w:r>
      <w:r w:rsidR="00F139AF">
        <w:t xml:space="preserve"> </w:t>
      </w:r>
      <w:r w:rsidR="00B415C1">
        <w:t>this knowledge to young players.</w:t>
      </w:r>
    </w:p>
    <w:p w:rsidR="007F0B24" w:rsidRPr="009F734E" w:rsidRDefault="007F0B24" w:rsidP="00B415C1">
      <w:pPr>
        <w:pStyle w:val="NoSpacing"/>
      </w:pPr>
    </w:p>
    <w:p w:rsidR="00F02FF0" w:rsidRPr="009F734E" w:rsidRDefault="007F0B24" w:rsidP="00C15E32">
      <w:r w:rsidRPr="009F734E">
        <w:t>In 2006 the Mt. Hebron boys’ soccer team won the Howard County Championship, the 3A Regional Championship, and the 3A State Championship. The team was also ranked number one in the Washington Post after the undefeated season. In 2015, the Mt. Hebron boys’ soccer team won the Howard County Championship. In 2016, the Mt. Hebron boys’ soccer team were Howard County Champions, Regional Champions and State Finalists.</w:t>
      </w:r>
    </w:p>
    <w:p w:rsidR="00C15E32" w:rsidRDefault="00C15E32" w:rsidP="00C15E32">
      <w:r w:rsidRPr="009F734E">
        <w:rPr>
          <w:b/>
        </w:rPr>
        <w:t xml:space="preserve">WHAT TO </w:t>
      </w:r>
      <w:proofErr w:type="gramStart"/>
      <w:r w:rsidRPr="009F734E">
        <w:rPr>
          <w:b/>
        </w:rPr>
        <w:t>BR</w:t>
      </w:r>
      <w:r w:rsidR="00D26397" w:rsidRPr="009F734E">
        <w:rPr>
          <w:b/>
        </w:rPr>
        <w:t>ING:</w:t>
      </w:r>
      <w:proofErr w:type="gramEnd"/>
      <w:r w:rsidR="00D26397">
        <w:t xml:space="preserve"> </w:t>
      </w:r>
      <w:r w:rsidR="00EB6F98">
        <w:t>S</w:t>
      </w:r>
      <w:r>
        <w:t>occer ball</w:t>
      </w:r>
      <w:r w:rsidR="00EB6F98">
        <w:t xml:space="preserve"> and water bottle</w:t>
      </w:r>
      <w:r>
        <w:t xml:space="preserve"> labeled with </w:t>
      </w:r>
      <w:r w:rsidR="00EB6F98">
        <w:t>camper</w:t>
      </w:r>
      <w:r>
        <w:t xml:space="preserve"> name</w:t>
      </w:r>
      <w:r w:rsidR="00EB6F98">
        <w:t>. (</w:t>
      </w:r>
      <w:proofErr w:type="gramStart"/>
      <w:r w:rsidR="00EB6F98">
        <w:t>water</w:t>
      </w:r>
      <w:proofErr w:type="gramEnd"/>
      <w:r w:rsidR="00EB6F98">
        <w:t xml:space="preserve"> coolers will be available each day)</w:t>
      </w:r>
      <w:r>
        <w:t>. All</w:t>
      </w:r>
      <w:r w:rsidR="006C15A6">
        <w:t xml:space="preserve"> </w:t>
      </w:r>
      <w:r>
        <w:t>players must wear shin guards and cle</w:t>
      </w:r>
      <w:r w:rsidR="006C15A6">
        <w:t>ats are highly recommended.</w:t>
      </w:r>
      <w:r w:rsidR="00E443DA">
        <w:t xml:space="preserve"> (</w:t>
      </w:r>
      <w:proofErr w:type="gramStart"/>
      <w:r w:rsidR="00E443DA">
        <w:t>tennis</w:t>
      </w:r>
      <w:proofErr w:type="gramEnd"/>
      <w:r w:rsidR="00E443DA">
        <w:t xml:space="preserve"> shoes/sneakers are recommended – as cleats are not allowed in the building in case of inclement weather)</w:t>
      </w:r>
      <w:r>
        <w:t xml:space="preserve"> Sunscreen application prior to each day's sessio</w:t>
      </w:r>
      <w:r w:rsidR="006C15A6">
        <w:t>ns advised.</w:t>
      </w:r>
    </w:p>
    <w:p w:rsidR="00CD2F3D" w:rsidRPr="001422D3" w:rsidRDefault="00D26397" w:rsidP="00C15E32">
      <w:r w:rsidRPr="009F734E">
        <w:rPr>
          <w:b/>
        </w:rPr>
        <w:t>INCLEMENT WEATHER:</w:t>
      </w:r>
      <w:r w:rsidRPr="001422D3">
        <w:t xml:space="preserve"> </w:t>
      </w:r>
      <w:r w:rsidR="00C15E32" w:rsidRPr="001422D3">
        <w:t>If it rains, we still train; however, if</w:t>
      </w:r>
      <w:r w:rsidR="006C15A6" w:rsidRPr="001422D3">
        <w:t xml:space="preserve"> the weather becomes dangerous, </w:t>
      </w:r>
      <w:r w:rsidR="00C15E32" w:rsidRPr="001422D3">
        <w:t>the cam</w:t>
      </w:r>
      <w:r w:rsidRPr="001422D3">
        <w:t>p will move inside</w:t>
      </w:r>
      <w:r w:rsidR="00C15E32" w:rsidRPr="001422D3">
        <w:t>.</w:t>
      </w:r>
    </w:p>
    <w:p w:rsidR="006921C8" w:rsidRPr="009F734E" w:rsidRDefault="007F0B24" w:rsidP="006921C8">
      <w:pPr>
        <w:rPr>
          <w:b/>
        </w:rPr>
      </w:pPr>
      <w:r w:rsidRPr="009F734E">
        <w:rPr>
          <w:b/>
        </w:rPr>
        <w:t>Camp Highlights:</w:t>
      </w:r>
    </w:p>
    <w:p w:rsidR="004E1EB1" w:rsidRDefault="007F0B24" w:rsidP="006921C8">
      <w:r>
        <w:t xml:space="preserve">FREE GEAR: </w:t>
      </w:r>
      <w:r w:rsidR="006921C8">
        <w:t xml:space="preserve"> Each camper receives a </w:t>
      </w:r>
      <w:r w:rsidR="004E1EB1">
        <w:t xml:space="preserve">Mt. Hebron Sports Camp </w:t>
      </w:r>
      <w:r w:rsidR="006921C8">
        <w:t>t-shirt.</w:t>
      </w:r>
    </w:p>
    <w:p w:rsidR="006921C8" w:rsidRDefault="006921C8" w:rsidP="006921C8">
      <w:r>
        <w:t>CAMPER OF THE DAY PRIZES</w:t>
      </w:r>
      <w:r w:rsidR="007F0B24">
        <w:t xml:space="preserve">: </w:t>
      </w:r>
      <w:r>
        <w:t xml:space="preserve"> Each day, coaches from each group select</w:t>
      </w:r>
      <w:r w:rsidR="007F0B24">
        <w:t xml:space="preserve"> </w:t>
      </w:r>
      <w:r>
        <w:t>one or more players as the "Camper of the Day". This award is based on a</w:t>
      </w:r>
      <w:r w:rsidR="007F0B24">
        <w:t xml:space="preserve"> </w:t>
      </w:r>
      <w:r>
        <w:t>combination of positive attitude, teamwork, willingness to learn and</w:t>
      </w:r>
      <w:r w:rsidR="007F0B24">
        <w:t xml:space="preserve"> </w:t>
      </w:r>
      <w:r>
        <w:t>hard work.</w:t>
      </w:r>
    </w:p>
    <w:p w:rsidR="006921C8" w:rsidRDefault="007F0B24" w:rsidP="006921C8">
      <w:r>
        <w:t xml:space="preserve">COMPETITION DAY:  </w:t>
      </w:r>
      <w:r w:rsidR="006921C8">
        <w:t>Another Viking Soccer Camp tradition, competition</w:t>
      </w:r>
      <w:r>
        <w:t xml:space="preserve"> </w:t>
      </w:r>
      <w:r w:rsidR="006921C8">
        <w:t>day allows players to demonstrate the skills they have learned during</w:t>
      </w:r>
      <w:r>
        <w:t xml:space="preserve"> </w:t>
      </w:r>
      <w:r w:rsidR="006921C8">
        <w:t>the course of the week. Awards are given.</w:t>
      </w:r>
    </w:p>
    <w:p w:rsidR="006921C8" w:rsidRDefault="006921C8" w:rsidP="006921C8">
      <w:r>
        <w:t>FLAVOR ICE!! Enjoyed by all of our campers during skill demonstration</w:t>
      </w:r>
      <w:r w:rsidR="007F0B24">
        <w:t xml:space="preserve"> </w:t>
      </w:r>
      <w:r>
        <w:t>each day; Flavor Ices are a great way to cool down! (Please advise us if</w:t>
      </w:r>
      <w:r w:rsidR="007F0B24">
        <w:t xml:space="preserve"> </w:t>
      </w:r>
      <w:r>
        <w:t>your child is not permitted to have one!)</w:t>
      </w:r>
    </w:p>
    <w:p w:rsidR="006921C8" w:rsidRDefault="006921C8" w:rsidP="00C15E32"/>
    <w:sectPr w:rsidR="006921C8" w:rsidSect="00C15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2"/>
    <w:rsid w:val="000F3DFA"/>
    <w:rsid w:val="001422D3"/>
    <w:rsid w:val="001E0F07"/>
    <w:rsid w:val="002A2CA4"/>
    <w:rsid w:val="002D4376"/>
    <w:rsid w:val="00343815"/>
    <w:rsid w:val="00372E31"/>
    <w:rsid w:val="003900C4"/>
    <w:rsid w:val="004E1EB1"/>
    <w:rsid w:val="005940FB"/>
    <w:rsid w:val="005E6FB1"/>
    <w:rsid w:val="006921C8"/>
    <w:rsid w:val="00692F1F"/>
    <w:rsid w:val="006C15A6"/>
    <w:rsid w:val="007F0B24"/>
    <w:rsid w:val="0092289E"/>
    <w:rsid w:val="009F734E"/>
    <w:rsid w:val="00A22263"/>
    <w:rsid w:val="00AF6E96"/>
    <w:rsid w:val="00B415C1"/>
    <w:rsid w:val="00C15E32"/>
    <w:rsid w:val="00CD2F3D"/>
    <w:rsid w:val="00D26397"/>
    <w:rsid w:val="00D676BC"/>
    <w:rsid w:val="00DC3FDA"/>
    <w:rsid w:val="00E443DA"/>
    <w:rsid w:val="00EB6F98"/>
    <w:rsid w:val="00F0005F"/>
    <w:rsid w:val="00F02FF0"/>
    <w:rsid w:val="00F1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CBDA7-DAB8-4C1C-9808-97CB8844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FF0"/>
    <w:rPr>
      <w:color w:val="0563C1" w:themeColor="hyperlink"/>
      <w:u w:val="single"/>
    </w:rPr>
  </w:style>
  <w:style w:type="paragraph" w:styleId="NoSpacing">
    <w:name w:val="No Spacing"/>
    <w:uiPriority w:val="1"/>
    <w:qFormat/>
    <w:rsid w:val="00B415C1"/>
    <w:pPr>
      <w:spacing w:after="0" w:line="240" w:lineRule="auto"/>
    </w:pPr>
  </w:style>
  <w:style w:type="paragraph" w:styleId="BalloonText">
    <w:name w:val="Balloon Text"/>
    <w:basedOn w:val="Normal"/>
    <w:link w:val="BalloonTextChar"/>
    <w:uiPriority w:val="99"/>
    <w:semiHidden/>
    <w:unhideWhenUsed/>
    <w:rsid w:val="00F0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kingbackers.org/summer-sports-cam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BB67-A51B-4E24-A550-7128F58E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Gibbons</dc:creator>
  <cp:keywords/>
  <dc:description/>
  <cp:lastModifiedBy>Robert Gibbons</cp:lastModifiedBy>
  <cp:revision>9</cp:revision>
  <cp:lastPrinted>2019-06-10T20:37:00Z</cp:lastPrinted>
  <dcterms:created xsi:type="dcterms:W3CDTF">2019-06-10T17:12:00Z</dcterms:created>
  <dcterms:modified xsi:type="dcterms:W3CDTF">2019-06-10T20:42:00Z</dcterms:modified>
</cp:coreProperties>
</file>